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皖西卫生职业学院附属医院</w:t>
      </w:r>
    </w:p>
    <w:p>
      <w:pPr>
        <w:ind w:firstLine="361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（六安市第二人民医院）</w:t>
      </w:r>
    </w:p>
    <w:p>
      <w:pPr>
        <w:ind w:firstLine="3092" w:firstLineChars="7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日间手术目录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9921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583"/>
        <w:gridCol w:w="4124"/>
        <w:gridCol w:w="1178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40.1100x003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腹腔镜下淋巴结活检术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40.2900x022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淋巴结切除术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40.2901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锁骨上淋巴结切除术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40.3x00x002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淋巴结区域性切除术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40.2906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腹腔淋巴结切除术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45.2501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结肠镜下大肠活组织检查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45.4900x005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结肠病损激光烧灼术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47.0100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腹腔镜下阑尾切除术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48.3601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直肠息肉切除术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48.4105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直肠粘膜切除术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肛周脓肿切开术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肛周脓肿切开引流术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肛周脓肿穿刺抽吸术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49.0400x009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肛周脓肿切除术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49.0402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肛门周围组织切除术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49.1100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肛门瘘管切开术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肛裂切除术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49.3903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肛裂切开挂线术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49.3904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肛门病损激光切除术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49.3905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49.3906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肛乳头切除术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49.4500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痔结扎术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49.4600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痔切除术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49.4701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血栓痔剥离术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49.4900x003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吻合器痔上黏膜环切术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49.4901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痔上直肠黏膜环形切除吻合术（PPH术）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49.7301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肛瘘挂线术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51.9600x001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经皮胆总管结石取出术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51.9800x005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经皮胆道镜下取石术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53.0204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腹腔镜下单侧腹股沟斜疝疝囊高位结扎术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2-43,1-4,1-5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53.0202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单侧腹股沟斜疝疝囊高位结扎术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2-42,1-4,1-5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54.0x00x004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腹壁脓肿切开引流术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54.0x00x004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腹壁脓肿切开引流术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54.2201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54.2300x003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腹膜后活检术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54.2400x001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腹内病损穿刺活检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腹壁或脐病损或组织的切除术或破坏术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54.3x00x027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脐病损切除术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1-30,1-31,1-32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腹股沟病损切除术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腹壁瘢痕切除术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85.0x00x002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乳房组织切除术或破坏术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乳房病损局部切除术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乳房病损微创旋切术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1-6,2-45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85.2100x019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乳房腺体区段切除术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1-6,2-45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85.2100x020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腔镜下乳房病损切除术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85.2100x021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乳腺导管选择性切除术(单根)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乳腺部分切除术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85.9400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去除乳房植入物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86.2200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伤口、感染或烧伤的切除性清创术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86.2201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皮肤伤口切除性清创术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血管外科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04.2x11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肋间神经射频消融术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38.5900x003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大隐静脉主干激光闭合术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38.5900x010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大隐静脉射频消融术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乳房病损切除术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40.2900x022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淋巴结切除术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54.3x01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54.0x00x004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腹壁脓肿切开引流术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54.2201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腹壁活组织检查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85.0x00x002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乳房切开引流术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乳房病损局部切除术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85.2100x019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乳房腺体区段切除术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1-6,2-45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86.2201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皮肤伤口切除性清创术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04.2x11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肋间神经射频消融术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整形外科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08.2000x005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眼睑瘢痕切除术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08.3300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上睑下垂修补术，用部分切除术或上睑肌或腱膜前徙术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08.3300x001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上睑下垂提上睑肌缩短术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08.3800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睑退缩矫正术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08.5900x004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内眦成形术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08.5902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眦成形术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18.2901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外耳病损切除术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18.2907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副耳切除术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21.3201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鼻部皮肤病损切除术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27.4200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唇病损广泛切除术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34.4x01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胸壁病损切除术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54.0x00x004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腹壁脓肿切开引流术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54.3x01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腹壁病损切除术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54.3x08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腹壁瘢痕切除术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82.2101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手部腱鞘囊肿切除术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83.3101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腱鞘囊肿切除术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86.2200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伤口、感染或烧伤的切除性清创术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86.2201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皮肤伤口切除性清创术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86.4x01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头.面.颈皮肤病损根治切除术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烧伤整形科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21.8500x004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隆鼻伴人工假体置入术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sz w:val="18"/>
                <w:szCs w:val="18"/>
              </w:rPr>
              <w:t>2-34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21.8700x008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鼻内窥镜下鼻甲成形术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27.5400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裂唇修补术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27.5401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唇裂二期修复术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27.5903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唇成形术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27.5909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唇瘢痕松解术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27.5910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口成形术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27.7202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悬雍垂激光切除术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27.9903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颊脂垫修复术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85.2401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副乳腺切除术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sz w:val="18"/>
                <w:szCs w:val="18"/>
              </w:rPr>
              <w:t>2-47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86.0402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男性会阴切开引流术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86.3x01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sz w:val="18"/>
                <w:szCs w:val="18"/>
              </w:rPr>
              <w:t>2-76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86.3x04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男性会阴病损切除术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86.3x05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腋嗅切除术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sz w:val="18"/>
                <w:szCs w:val="18"/>
              </w:rPr>
              <w:t>2-75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86.3x06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皮肤Z型成形伴病损切除术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86.3x16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瘢痕单纯切除,Z字改形修复术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86.700x0014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皮瓣转移术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86.7400x026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带蒂皮瓣移植术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86.7400x033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岛状皮瓣移植术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86.7500x011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邻近皮瓣修复术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86.7501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皮瓣清创术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86.8400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皮肤瘢痕或蹼状挛缩松驰术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86.8401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皮肤瘢痕松解术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86.8402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皮肤蹼状挛缩松解术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86.8403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皮肤Z型成形术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86.8700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皮肤与皮下组织的脂肪移植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86.8900x002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面部皮肤部分切除整形术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86.8900x014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颈部皮肤部分切除整形术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08.2000x006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08.2000x009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眼睑皮肤和皮下坏死组织切除清创术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眼睑较大的病损切除术，板层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08.2300x001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眼睑病损板层切除术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眼睑较大的病损切除术，全层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08.2400x001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眼睑病损全层切除术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08.3101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上睑下垂额肌瓣悬吊术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08.3200x001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上睑下垂缝线悬吊术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08.3300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上睑下垂修补术，用部分切除术或上睑肌或腱膜前徙术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08.3300x001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上睑下垂提上睑肌缩短术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08.4202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睑内翻缝合修补术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08.4203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睑轮匝肌缩短睑内翻修补术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08.4902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睑内翻矫正术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08.5900x004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内眦成形术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08.5900x005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外眦成形术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08.7100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涉及睑缘，板层的眼睑重建术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08.8500x001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眼睑全层裂伤修补术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09.4200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泪小管探通术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09.4404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人工泪管置入术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2-14、2-15、2-16、2-17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09.7300x001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泪小管成形术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09.7301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泪小管吻合术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2-14、2-17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09.8100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泪囊鼻腔吻合术[DCR]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09.8100x004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鼻内镜下鼻腔泪囊造口术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10.0x00x001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结膜切开异物取出术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10.3101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结膜病损切除术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10.6x00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结膜裂伤修补术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10.9901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结膜松弛矫正术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11.1x01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角膜切开异物去除术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11.3201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翼状胬肉切除伴自体干细胞移植术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11.3203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翼状胬肉切除伴羊膜植片移植术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11.3900x001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翼状胬肉切除术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翼状胬肉切除伴结膜移植术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11.7903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羊膜移植眼表重建术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12.1403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虹膜周边切除术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12.6400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外路小梁切除术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12.7200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睫状体冷冻疗法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12.8801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巩膜外加压术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13.1902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白内障囊内摘除术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13.3x00x001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晶状体单纯抽吸囊外摘除术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13.4100x001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白内障超声乳化抽吸术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1-36,1-37,1-38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13.5900x001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白内障囊外摘除术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13.7000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置入人工晶状体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13.7100x001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白内障摘除伴人工晶体一期置入术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1-36,1-37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13.7200x001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人工晶体二期置入术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13.8x00x003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人工晶体取出术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13.9001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人工晶状体复位术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14.7903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玻璃体药物注射术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15.1100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一条眼外肌的后徙术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15.1900x001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一条眼外肌离断术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15.2200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一条眼外肌的缩短术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15.3x01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两条或两条以上眼外肌的后徙术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15.4x00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两条或两条以上眼外肌的其他手术，单眼或双眼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15.4x01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两条或两条以上眼外肌缩短术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16.8901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眼球修补术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16.9200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眼眶病损切除术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3811"/>
              </w:tabs>
              <w:snapToGrid w:val="0"/>
              <w:jc w:val="left"/>
              <w:textAlignment w:val="center"/>
              <w:rPr>
                <w:rFonts w:hint="default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胸外科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34.2300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胸壁活组织检查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34.4x01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胸壁病损切除术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34.7101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胸壁清创缝合术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胸外科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22.7100x004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上颌窦瘘修补术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25.2x00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舌部分切除术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26.2903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舌下腺病损切除术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26.2904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颌下腺病损切除术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26.3103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舌下腺部分切除术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27.4200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唇病损广泛切除术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27.4902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颌下区病损切除术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27.4906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76.6901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颌骨修整术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04.0408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周围神经探查术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04.0421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指神经探查术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04.2x11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肋间神经射频消融术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04.4300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腕管松解术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04.4900x042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周围神经松解术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04.4900x043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肘管松解术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04.4910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指神经松解术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肩胛骨，锁骨和胸廓［肋骨和胸骨］活组织检查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肩胛骨活组织检查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77.4102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锁骨活组织检查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77.4103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肋骨活组织检查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77.4104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胸骨活组织检查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肱骨活组织检查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桡骨和尺骨活组织检查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桡骨活组织检查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77.4302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尺骨活组织检查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腕骨和掌骨活组织检查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77.4402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掌骨活组织检查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77.4500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股骨活组织检查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77.4600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髌骨活组织检查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77.4700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胫骨和腓骨活组织检查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77.4701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胫骨活组织检查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77.4702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腓骨活组织检查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跗骨和跖骨活组织检查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距骨活检术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跟骨活检术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楔骨活检术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跗骨活组织检查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77.4802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跖骨活组织检查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77.4900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77.4900x007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髂骨活检术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骨盆活组织检查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77.4903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趾骨活组织检查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骨病损或组织的局部切除术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77.6102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锁骨病损切除术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肱骨病损切除术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桡骨病损切除术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77.6402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掌骨病损切除术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77.6701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胫骨病损切除术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77.6800x001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距骨病损切除术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77.6800x002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跟骨病损切除术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77.6903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趾骨病损切除术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77.8401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77.9804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跖骨切除术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78.0401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腕骨植骨术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78.0902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指骨植骨术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78.1700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胫骨和腓骨使用外固定装置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78.5400x005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掌骨钢板内固定术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78.5900x031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指骨钢针内固定术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78.5902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指骨内固定术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骨置入装置去除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肩锁关节内固定物取出术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78.6202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肱骨外固定装置去除术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78.6302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桡骨外固定装置去除术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78.6304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尺骨外固定装置去除术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腕骨和掌骨置入装置去除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78.6403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掌骨内固定装置去除术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78.6404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掌骨外固定装置去除术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78.6502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股骨外固定装置去除术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78.6600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髌骨置入装置去除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78.6600x002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膝关节内固定物取出术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78.6600x003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膝关节镜下内固定物取出术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78.6601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髌骨内固定装置去除术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78.6602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髌骨外固定装置去除术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78.6702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胫骨外固定装置去除术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78.6703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腓骨内固定装置去除术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78.6704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腓骨外固定装置去除术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78.6705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踝关节内固定装置去除术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78.6706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踝关节外固定装置去除术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跗骨和跖骨置入装置去除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楔骨内固定物取出术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78.6800x006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跟骨内固定物取出术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跗骨内固定装置去除术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跗骨外固定装置去除术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跖骨内固定装置去除术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78.6804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跖骨外固定装置去除术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78.6900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其他骨置入装置去除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78.6900x008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髋关节内固定物取出术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指骨外固定装置去除术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78.6905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趾骨内固定装置去除术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79.1400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手指骨折闭合性复位术伴内固定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79.2401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指骨骨折切开复位术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80.1603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膝关节血肿清除术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80.3100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肩关节结构的活组织检查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80.3901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胸锁关节活组织检查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82.0102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手腱鞘切开探查术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82.0902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手部软组织切开异物去除术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82.2100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手腱鞘病损切除术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82.2101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手部腱鞘囊肿切除术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82.2200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手肌肉病损切除术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82.2900x001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手部软组织病损切除术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82.3301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手部腱鞘切除术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82.4400x001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屈腕肌腱缝合术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82.4400x002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屈指肌腱缝合术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82.4500x001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拇长伸肌腱缝合术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82.4500x009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伸指总肌腱缝合术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82.4500x011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伸指肌腱中央束缝合术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82.4500x013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伸指肌腱缝合术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82.4501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手部伸肌腱缝合术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82.5301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手部肌腱止点重建术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82.5601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手部肌腱移植术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82.8400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槌状指修补术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83.0102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腱鞘松解术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83.1301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足部肌腱松解术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83.1400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筋膜切断术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83.1402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足筋膜切断术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腱鞘病损切除术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腱鞘囊肿切除术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肌肉病损切除术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83.3200x001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背部肌肉病损切除术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83.3200x007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躯干肌肉病损切除术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腘窝病损切除术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83.3900x016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滑囊病损切除术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肌腱病损切除术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腘窝囊肿切除术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筋膜病损切除术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83.3904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颈部软组织病损切除术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83.4501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肌肉清创术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83.6400x007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前臂肌腱缝合术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83.6400x013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趾肌腱缝合术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83.6400x015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(足母)长伸肌腱缝合术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86.3x10x069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趾赘切除术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86.3x15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皮肤及皮下血管瘤切除术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86.3x16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瘢痕单纯切除,Z字改形修复术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86.4x01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头.面.颈皮肤病损根治切除术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86.4x02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躯干皮肤病损根治性切除术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86.4x03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肢体皮肤病损根治切除术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86.700x0014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皮瓣转移术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86.7400x026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带蒂皮瓣移植术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86.7400x033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岛状皮瓣移植术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86.7500x011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邻近皮瓣修复术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86.7501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皮瓣清创术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86.8400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皮肤瘢痕或蹼状挛缩松驰术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86.8401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皮肤瘢痕松解术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86.8402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皮肤蹼状挛缩松解术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86.8403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皮肤Z型成形术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86.8700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皮肤与皮下组织的脂肪移植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67.2x00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子宫颈锥形切除术 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2-69</w:t>
            </w:r>
          </w:p>
          <w:p>
            <w:pPr>
              <w:pStyle w:val="2"/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67.3201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子宫颈环形电切术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67.3202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子宫颈锥形电切术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67.3203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宫腔镜子宫颈病损电切术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67.3902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宫腔镜子宫颈病损切除术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67.4x01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子宫颈部分切除术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70.3300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阴道病损切除术或破坏术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70.3300x003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阴道病损电切术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70.3301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阴道病损切除术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70.3303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阴道囊肿袋形缝合术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70.7100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阴道裂伤缝合术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71.0100x002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小阴唇粘连松解术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71.3x00x007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女性会阴部瘢痕切除术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exact"/>
        </w:trPr>
        <w:tc>
          <w:tcPr>
            <w:tcW w:w="11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71.3x04</w:t>
            </w:r>
          </w:p>
        </w:tc>
        <w:tc>
          <w:tcPr>
            <w:tcW w:w="4124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外阴病损切除术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55.0105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肾囊肿去顶术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55.0300x005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经皮肾造口术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56.0x06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经尿道输尿管/肾盂激光碎石取石术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56.2x00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56.3100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输尿管镜检查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56.3300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闭合性内镜下输尿管活组织检查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56.3300x003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经皮肾镜输尿管活检术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56.4103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输尿管口囊肿切除术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56.4106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内镜下输尿管病损切除术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56.9100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输尿管口扩张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56.9101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膀胱镜下输尿管口扩张术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经尿道膀胱清除术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经尿道膀胱镜膀胱碎石钳碎石术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经尿道膀胱镜膀胱异物取出术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经尿道膀胱镜膀胱血块清除术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57.0x00x007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经尿道膀胱镜膀胱激光碎石术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57.0x00x012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经尿道膀胱镜膀胱激光碎石取石术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57.0x00x013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经尿道膀胱镜膀胱碎石钳碎石取石术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经尿道膀胱异物取出术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经尿道膀胱血块清除术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经尿道膀胱激光碎石术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57.0x08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经尿道膀胱碎石钳碎石取石术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57.1700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经皮膀胱造口术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57.2200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膀胱造口修复术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57.3400x002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直视下膀胱活检术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58.1x00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尿道口切开术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58.1x01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尿道外口切开术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58.3906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尿道口病损切除术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58.4700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尿道口成形术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58.6x00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尿道扩张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58.9201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尿道旁病损切除术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59.8x00x001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膀胱镜下输尿管扩张术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59.8x03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经尿道输尿管支架置入术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59.9900x002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输尿管支架取出术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59.9901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输尿管支架置换术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61.0x02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阴囊切开引流术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61.2x00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睾丸鞘膜积液切除术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61.2x01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睾丸鞘膜部分切除术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61.2x02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睾丸鞘膜切除术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61.3x00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阴囊病损或阴囊组织切除术或破坏术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61.3x02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阴囊部分切除术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61.3x03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阴囊病损切除术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61.4900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阴囊和睾丸鞘膜的其他修补术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61.4900x002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鞘膜高位结扎术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61.4901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睾丸鞘状突高位结扎术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61.4904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睾丸鞘膜翻转术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62.0x00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睾丸切开术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62.0x00x001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睾丸切开探查术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62.2x01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62.3x00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单侧睾丸切除术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62.3x01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单侧睾丸附睾切除术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62.3x03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单侧隐睾切除术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62.4100x004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双侧睾丸切除术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62.4101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双侧睾丸附睾切除术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62.4102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双侧睾丸根治性切除术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62.4104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双侧隐睾切除术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62.5x00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睾丸固定术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63.1x00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精索静脉曲张和精索积液切除术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63.1x00x003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精索鞘膜高位结扎术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63.1x01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精索静脉高位结扎术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1-23,2-58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63.1x02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精索鞘膜积液切除术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63.1x03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腹腔镜精索静脉高位结扎术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63.2x00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附睾囊肿切除术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63.3x01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精索病损切除术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63.3x03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附睾病损切除术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63.4x00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附睾切除术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63.6x00x001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输精管探查术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64.2x00x008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龟头病损切除术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64.2x01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阴茎病损切除术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64.4100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阴茎裂伤缝合术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97.6204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输尿管镜输尿管支架取出术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320" w:leftChars="0" w:firstLine="18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97.6205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膀胱镜输尿管支架取出术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18.0900x002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耳后切开引流术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18.2101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耳前病损切除术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18.2900x003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耳廓病损切除术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18.2900x009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外耳道病损切除术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18.2900x016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耳廓皮肤和皮下坏死组织切除清创术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18.2901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外耳病损切除术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20.0100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鼓膜切开术伴置管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20.0100x006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内镜下鼓膜置管术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20.0901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鼓膜切开引流术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20.5100x002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耳后病损切除术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20.9201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乳突术后清创术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21.0300x004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鼻内窥镜下电凝止血术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21.0904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内镜下鼻中隔黏膜划痕术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21.3000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鼻病损切除术或破坏术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21.3103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鼻内病损切除术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21.3104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内镜下鼻内病损切除术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21.3200x003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鼻前庭病损切除术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21.3200x010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鼻皮肤和皮下坏死组织切除清创术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21.3201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鼻部皮肤病损切除术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21.6903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内镜下鼻甲部分切除术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21.9101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内镜下鼻腔粘连松解术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22.1100x002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鼻内窥镜下鼻窦活检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29.3901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咽部病损切除术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</w:rPr>
              <w:t>2-27,2-32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</w:trPr>
        <w:tc>
          <w:tcPr>
            <w:tcW w:w="9921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lang w:val="en-US" w:eastAsia="zh-CN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exact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ICD-9-CM-3编码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ICD-9-CM-3名称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（国家临床版3.0）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45.4200x003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纤维结肠镜下结肠息肉切除术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消化内科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1-25,1-26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48.3508</w:t>
            </w:r>
          </w:p>
        </w:tc>
        <w:tc>
          <w:tcPr>
            <w:tcW w:w="4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内镜下直肠病损切除术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lang w:val="en-US" w:eastAsia="zh-CN"/>
              </w:rPr>
              <w:t>消化内科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1-27</w:t>
            </w:r>
          </w:p>
        </w:tc>
      </w:tr>
    </w:tbl>
    <w:p>
      <w:pPr>
        <w:ind w:firstLine="1084" w:firstLineChars="600"/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NmFhOGIxYTI4MjNiZjcyYWUyYWQ5M2UzYTM3N2YifQ=="/>
  </w:docVars>
  <w:rsids>
    <w:rsidRoot w:val="020C1435"/>
    <w:rsid w:val="020C1435"/>
    <w:rsid w:val="10F62635"/>
    <w:rsid w:val="1AF2261D"/>
    <w:rsid w:val="1B416DD7"/>
    <w:rsid w:val="279E204D"/>
    <w:rsid w:val="3D016FC2"/>
    <w:rsid w:val="46F4317A"/>
    <w:rsid w:val="4AC14E61"/>
    <w:rsid w:val="51FD4BD2"/>
    <w:rsid w:val="549508F6"/>
    <w:rsid w:val="5A0466D8"/>
    <w:rsid w:val="5B216138"/>
    <w:rsid w:val="6201308C"/>
    <w:rsid w:val="68BE5D2E"/>
    <w:rsid w:val="77291BD0"/>
    <w:rsid w:val="77DF4387"/>
    <w:rsid w:val="796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6630</Words>
  <Characters>10940</Characters>
  <Lines>0</Lines>
  <Paragraphs>0</Paragraphs>
  <TotalTime>3</TotalTime>
  <ScaleCrop>false</ScaleCrop>
  <LinksUpToDate>false</LinksUpToDate>
  <CharactersWithSpaces>10942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2022-03-21T08:58:00Z</dcterms:created>
  <dc:creator>无</dc:creator>
  <cp:lastModifiedBy>Administrator</cp:lastModifiedBy>
  <dcterms:modified xsi:type="dcterms:W3CDTF">2022-06-12T00:08:57Z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5EA97461B8A14D248C62AB36E6092043</vt:lpwstr>
  </property>
</Properties>
</file>